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51B2" w14:textId="3BAB493A" w:rsidR="009E3502" w:rsidRDefault="00850369">
      <w:bookmarkStart w:id="0" w:name="_Hlk232424473"/>
      <w:r>
        <w:t xml:space="preserve">The 2022 </w:t>
      </w:r>
      <w:proofErr w:type="spellStart"/>
      <w:r>
        <w:t>Ibarmia</w:t>
      </w:r>
      <w:proofErr w:type="spellEnd"/>
      <w:r>
        <w:t xml:space="preserve"> ZVH60/L6000 is a versatile multi-process machining centre designed for precision milling and turning operations. Equipped with a </w:t>
      </w:r>
      <w:proofErr w:type="spellStart"/>
      <w:r>
        <w:t>Heidenhain</w:t>
      </w:r>
      <w:proofErr w:type="spellEnd"/>
      <w:r>
        <w:t xml:space="preserve"> TNC640i HSCI control system and HR-520 portable hand-wheel, it offers exceptional control and accuracy, further enhanced by </w:t>
      </w:r>
      <w:proofErr w:type="spellStart"/>
      <w:r>
        <w:t>Heidenhain</w:t>
      </w:r>
      <w:proofErr w:type="spellEnd"/>
      <w:r>
        <w:t xml:space="preserve"> Kinematics </w:t>
      </w:r>
      <w:proofErr w:type="spellStart"/>
      <w:r>
        <w:t>Opt</w:t>
      </w:r>
      <w:proofErr w:type="spellEnd"/>
      <w:r>
        <w:t xml:space="preserve"> calibration of rotating axes. This machine features a powerful CAPTO CS main spindle with through-spindle coolant at 70 </w:t>
      </w:r>
      <w:proofErr w:type="gramStart"/>
      <w:r>
        <w:t>bar</w:t>
      </w:r>
      <w:proofErr w:type="gramEnd"/>
      <w:r>
        <w:t xml:space="preserve">, a generous 80-position tool magazine, and support for BT50/CAPTO tooling. Its horizontal rotary table and turning spindle head deliver up to 78 kW and 1400 Nm, with a 500 mm centre height, while the off-centred Y-axis rotary table allows increased swing for 5-axis operations up to Ø1200 mm. Additional highlights include an automatic self-centring 3-jaw chuck (Ø630 mm), 110 mm bar capacity, hydraulic extension for automated operation, manual tailstock, and sub-plate for tailstock. Precision is assured with RENISHAW RMP600 and TS27R touch probes, while gear </w:t>
      </w:r>
      <w:proofErr w:type="spellStart"/>
      <w:r>
        <w:t>hobbing</w:t>
      </w:r>
      <w:proofErr w:type="spellEnd"/>
      <w:r>
        <w:t xml:space="preserve">, gear skiving, and grinding with HSKA100 are also </w:t>
      </w:r>
      <w:proofErr w:type="spellStart"/>
      <w:proofErr w:type="gramStart"/>
      <w:r>
        <w:t>supported.For</w:t>
      </w:r>
      <w:proofErr w:type="spellEnd"/>
      <w:proofErr w:type="gramEnd"/>
      <w:r>
        <w:t xml:space="preserve"> ease of use and maintenance, the machine comes with air and spray guns, mist filtration, a tipping swarf bin, steady rest support, dressing unit, operator platform, and safety door modifications—making it a complete solution for demanding machining tasks</w:t>
      </w:r>
      <w:bookmarkEnd w:id="0"/>
      <w:r>
        <w:t xml:space="preserve">. Full Tec spec available upon request. </w:t>
      </w:r>
    </w:p>
    <w:p w14:paraId="5D58F4FC" w14:textId="77777777" w:rsidR="00322CF2" w:rsidRDefault="00322CF2"/>
    <w:p w14:paraId="027D8801" w14:textId="5999E685" w:rsidR="00322CF2" w:rsidRDefault="00322CF2">
      <w:hyperlink r:id="rId4" w:history="1">
        <w:r w:rsidRPr="00BD4251">
          <w:rPr>
            <w:rStyle w:val="Hyperlink"/>
          </w:rPr>
          <w:t>https://www.ibarmia.com/en/ibarmia-live/machine-of-the-month/zvh-60-l6000-multiprocess/</w:t>
        </w:r>
      </w:hyperlink>
    </w:p>
    <w:p w14:paraId="4385B9C8" w14:textId="77777777" w:rsidR="00533525" w:rsidRDefault="00533525"/>
    <w:p w14:paraId="01D6BFA5" w14:textId="6F8C9A77" w:rsidR="008E772F" w:rsidRDefault="008E772F">
      <w:bookmarkStart w:id="1" w:name="_Hlk232424827"/>
      <w:r w:rsidRPr="008E772F">
        <w:t>https://www.youtube.com/watch?v=DgGF3ld1wuQ</w:t>
      </w:r>
    </w:p>
    <w:bookmarkEnd w:id="1"/>
    <w:p w14:paraId="191168F3" w14:textId="77777777" w:rsidR="00533525" w:rsidRDefault="00533525"/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35"/>
        <w:gridCol w:w="4791"/>
      </w:tblGrid>
      <w:tr w:rsidR="00533525" w:rsidRPr="00533525" w14:paraId="461A1761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0D7E934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ZVH 60 Specifications</w:t>
            </w:r>
          </w:p>
        </w:tc>
      </w:tr>
      <w:tr w:rsidR="00533525" w:rsidRPr="00533525" w14:paraId="7996892B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1FFB382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TRAVELS</w:t>
            </w:r>
          </w:p>
        </w:tc>
      </w:tr>
      <w:tr w:rsidR="00533525" w:rsidRPr="00533525" w14:paraId="0BCB33C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193C12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X axis travel (length)</w:t>
            </w:r>
          </w:p>
        </w:tc>
        <w:tc>
          <w:tcPr>
            <w:tcW w:w="0" w:type="auto"/>
            <w:vAlign w:val="center"/>
            <w:hideMark/>
          </w:tcPr>
          <w:p w14:paraId="26224559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2200 – 12,000 mm</w:t>
            </w:r>
          </w:p>
        </w:tc>
      </w:tr>
      <w:tr w:rsidR="00533525" w:rsidRPr="00533525" w14:paraId="54F7CD2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8D7DCF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Y axis travel (cross)</w:t>
            </w:r>
          </w:p>
        </w:tc>
        <w:tc>
          <w:tcPr>
            <w:tcW w:w="0" w:type="auto"/>
            <w:vAlign w:val="center"/>
            <w:hideMark/>
          </w:tcPr>
          <w:p w14:paraId="082029FF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1100 mm</w:t>
            </w:r>
          </w:p>
        </w:tc>
      </w:tr>
      <w:tr w:rsidR="00533525" w:rsidRPr="00533525" w14:paraId="53F9C9E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86A092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Z axis travel (vertical) *optional</w:t>
            </w:r>
          </w:p>
        </w:tc>
        <w:tc>
          <w:tcPr>
            <w:tcW w:w="0" w:type="auto"/>
            <w:vAlign w:val="center"/>
            <w:hideMark/>
          </w:tcPr>
          <w:p w14:paraId="64CAD27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1100 mm (1300\\\")</w:t>
            </w:r>
          </w:p>
        </w:tc>
      </w:tr>
      <w:tr w:rsidR="00533525" w:rsidRPr="00533525" w14:paraId="06434E1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C330C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 axis head tilting range</w:t>
            </w:r>
          </w:p>
        </w:tc>
        <w:tc>
          <w:tcPr>
            <w:tcW w:w="0" w:type="auto"/>
            <w:vAlign w:val="center"/>
            <w:hideMark/>
          </w:tcPr>
          <w:p w14:paraId="4B333349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+/- 105°</w:t>
            </w:r>
          </w:p>
        </w:tc>
      </w:tr>
      <w:tr w:rsidR="00533525" w:rsidRPr="00533525" w14:paraId="5AC3E97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168DC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 axis rotary table maximum swing diameter</w:t>
            </w:r>
          </w:p>
        </w:tc>
        <w:tc>
          <w:tcPr>
            <w:tcW w:w="0" w:type="auto"/>
            <w:vAlign w:val="center"/>
            <w:hideMark/>
          </w:tcPr>
          <w:p w14:paraId="7F4A26EA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ø 1500 mm</w:t>
            </w:r>
          </w:p>
        </w:tc>
      </w:tr>
      <w:tr w:rsidR="00533525" w:rsidRPr="00533525" w14:paraId="67BBB36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E0BA9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Piece maximum height</w:t>
            </w:r>
          </w:p>
        </w:tc>
        <w:tc>
          <w:tcPr>
            <w:tcW w:w="0" w:type="auto"/>
            <w:vAlign w:val="center"/>
            <w:hideMark/>
          </w:tcPr>
          <w:p w14:paraId="5062574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1100 mm</w:t>
            </w:r>
          </w:p>
        </w:tc>
      </w:tr>
      <w:tr w:rsidR="00533525" w:rsidRPr="00533525" w14:paraId="0B7889A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6DF8557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Distance spindle nose–table, Head in V position</w:t>
            </w:r>
          </w:p>
        </w:tc>
        <w:tc>
          <w:tcPr>
            <w:tcW w:w="0" w:type="auto"/>
            <w:vAlign w:val="center"/>
            <w:hideMark/>
          </w:tcPr>
          <w:p w14:paraId="680B102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0–1050 mm</w:t>
            </w:r>
          </w:p>
        </w:tc>
      </w:tr>
      <w:tr w:rsidR="00533525" w:rsidRPr="00533525" w14:paraId="02BCCF2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46B14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Distance spindle nose–table, Head in H position</w:t>
            </w:r>
          </w:p>
        </w:tc>
        <w:tc>
          <w:tcPr>
            <w:tcW w:w="0" w:type="auto"/>
            <w:vAlign w:val="center"/>
            <w:hideMark/>
          </w:tcPr>
          <w:p w14:paraId="750CAFAF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250–1350 mm</w:t>
            </w:r>
          </w:p>
        </w:tc>
      </w:tr>
      <w:tr w:rsidR="00533525" w:rsidRPr="00533525" w14:paraId="53895C7E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064BBE7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WORKING AREA</w:t>
            </w:r>
          </w:p>
        </w:tc>
      </w:tr>
      <w:tr w:rsidR="00533525" w:rsidRPr="00533525" w14:paraId="14A3DE0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AE3ADE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Fixed table dimensions</w:t>
            </w:r>
          </w:p>
        </w:tc>
        <w:tc>
          <w:tcPr>
            <w:tcW w:w="0" w:type="auto"/>
            <w:vAlign w:val="center"/>
            <w:hideMark/>
          </w:tcPr>
          <w:p w14:paraId="5215427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L2200: X +400 mm; L3000: X +600 mm &amp; Y +50 mm</w:t>
            </w:r>
          </w:p>
        </w:tc>
      </w:tr>
      <w:tr w:rsidR="00533525" w:rsidRPr="00533525" w14:paraId="670D184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D8A2DC6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table load capacity</w:t>
            </w:r>
          </w:p>
        </w:tc>
        <w:tc>
          <w:tcPr>
            <w:tcW w:w="0" w:type="auto"/>
            <w:vAlign w:val="center"/>
            <w:hideMark/>
          </w:tcPr>
          <w:p w14:paraId="690B06B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2000 Kg/m²</w:t>
            </w:r>
          </w:p>
        </w:tc>
      </w:tr>
      <w:tr w:rsidR="00533525" w:rsidRPr="00533525" w14:paraId="41D5D84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6A5E45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Number of “T” slots</w:t>
            </w:r>
          </w:p>
        </w:tc>
        <w:tc>
          <w:tcPr>
            <w:tcW w:w="0" w:type="auto"/>
            <w:vAlign w:val="center"/>
            <w:hideMark/>
          </w:tcPr>
          <w:p w14:paraId="17AF7986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</w:tr>
      <w:tr w:rsidR="00533525" w:rsidRPr="00533525" w14:paraId="0D0296C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D70A6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“T” slots size</w:t>
            </w:r>
          </w:p>
        </w:tc>
        <w:tc>
          <w:tcPr>
            <w:tcW w:w="0" w:type="auto"/>
            <w:vAlign w:val="center"/>
            <w:hideMark/>
          </w:tcPr>
          <w:p w14:paraId="2BB655B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18 H7 mm</w:t>
            </w:r>
          </w:p>
        </w:tc>
      </w:tr>
      <w:tr w:rsidR="00533525" w:rsidRPr="00533525" w14:paraId="7482B91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5F5FEE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Distance between “T” slots</w:t>
            </w:r>
          </w:p>
        </w:tc>
        <w:tc>
          <w:tcPr>
            <w:tcW w:w="0" w:type="auto"/>
            <w:vAlign w:val="center"/>
            <w:hideMark/>
          </w:tcPr>
          <w:p w14:paraId="60F00F2A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125 mm</w:t>
            </w:r>
          </w:p>
        </w:tc>
      </w:tr>
      <w:tr w:rsidR="00533525" w:rsidRPr="00533525" w14:paraId="5758550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028FD9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Fixed table height</w:t>
            </w:r>
          </w:p>
        </w:tc>
        <w:tc>
          <w:tcPr>
            <w:tcW w:w="0" w:type="auto"/>
            <w:vAlign w:val="center"/>
            <w:hideMark/>
          </w:tcPr>
          <w:p w14:paraId="3B556D8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1025 mm</w:t>
            </w:r>
          </w:p>
        </w:tc>
      </w:tr>
      <w:tr w:rsidR="00533525" w:rsidRPr="00533525" w14:paraId="3211256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2C3883F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 axis turning tables – A axis turning chucks</w:t>
            </w:r>
          </w:p>
        </w:tc>
        <w:tc>
          <w:tcPr>
            <w:tcW w:w="0" w:type="auto"/>
            <w:vAlign w:val="center"/>
            <w:hideMark/>
          </w:tcPr>
          <w:p w14:paraId="524EBF6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Various models available</w:t>
            </w:r>
          </w:p>
        </w:tc>
      </w:tr>
      <w:tr w:rsidR="00533525" w:rsidRPr="00533525" w14:paraId="2206FB81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56D41A6F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TILTING HEAD</w:t>
            </w:r>
          </w:p>
        </w:tc>
      </w:tr>
      <w:tr w:rsidR="00533525" w:rsidRPr="00533525" w14:paraId="7A0E768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EB3BEA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Turning torque (S1/Peak value)</w:t>
            </w:r>
          </w:p>
        </w:tc>
        <w:tc>
          <w:tcPr>
            <w:tcW w:w="0" w:type="auto"/>
            <w:vAlign w:val="center"/>
            <w:hideMark/>
          </w:tcPr>
          <w:p w14:paraId="5B662E6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800 / 1259 Nm</w:t>
            </w:r>
          </w:p>
        </w:tc>
      </w:tr>
      <w:tr w:rsidR="00533525" w:rsidRPr="00533525" w14:paraId="505D0ED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E5702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Position clamping force</w:t>
            </w:r>
          </w:p>
        </w:tc>
        <w:tc>
          <w:tcPr>
            <w:tcW w:w="0" w:type="auto"/>
            <w:vAlign w:val="center"/>
            <w:hideMark/>
          </w:tcPr>
          <w:p w14:paraId="580B9B99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6000 Nm</w:t>
            </w:r>
          </w:p>
        </w:tc>
      </w:tr>
      <w:tr w:rsidR="00533525" w:rsidRPr="00533525" w14:paraId="7D451CB6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D0FABF8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MAIN SPINDLE</w:t>
            </w:r>
          </w:p>
        </w:tc>
      </w:tr>
      <w:tr w:rsidR="00533525" w:rsidRPr="00533525" w14:paraId="3913814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6B673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Tool holder</w:t>
            </w:r>
          </w:p>
        </w:tc>
        <w:tc>
          <w:tcPr>
            <w:tcW w:w="0" w:type="auto"/>
            <w:vAlign w:val="center"/>
            <w:hideMark/>
          </w:tcPr>
          <w:p w14:paraId="366418A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Standard: HSK A-100 – Option: </w:t>
            </w:r>
            <w:proofErr w:type="spellStart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Capto</w:t>
            </w:r>
            <w:proofErr w:type="spellEnd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C8</w:t>
            </w:r>
          </w:p>
        </w:tc>
      </w:tr>
      <w:tr w:rsidR="00533525" w:rsidRPr="00533525" w14:paraId="4D072C2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549315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speed</w:t>
            </w:r>
          </w:p>
        </w:tc>
        <w:tc>
          <w:tcPr>
            <w:tcW w:w="0" w:type="auto"/>
            <w:vAlign w:val="center"/>
            <w:hideMark/>
          </w:tcPr>
          <w:p w14:paraId="139B6F3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Standard: 12,000 rpm</w:t>
            </w:r>
          </w:p>
        </w:tc>
      </w:tr>
      <w:tr w:rsidR="00533525" w:rsidRPr="00533525" w14:paraId="7AEFACD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34FE4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power</w:t>
            </w:r>
          </w:p>
        </w:tc>
        <w:tc>
          <w:tcPr>
            <w:tcW w:w="0" w:type="auto"/>
            <w:vAlign w:val="center"/>
            <w:hideMark/>
          </w:tcPr>
          <w:p w14:paraId="370CA3A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Standard: 84 kW – Option: 75 kW</w:t>
            </w:r>
          </w:p>
        </w:tc>
      </w:tr>
      <w:tr w:rsidR="00533525" w:rsidRPr="00533525" w14:paraId="2C7B852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C68627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torque (Nm)</w:t>
            </w:r>
          </w:p>
        </w:tc>
        <w:tc>
          <w:tcPr>
            <w:tcW w:w="0" w:type="auto"/>
            <w:vAlign w:val="center"/>
            <w:hideMark/>
          </w:tcPr>
          <w:p w14:paraId="76155C1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Standard: 452 Nm – Option: 700 Nm</w:t>
            </w:r>
          </w:p>
        </w:tc>
      </w:tr>
      <w:tr w:rsidR="00533525" w:rsidRPr="00533525" w14:paraId="65C520D6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9AEE648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FEED</w:t>
            </w:r>
          </w:p>
        </w:tc>
      </w:tr>
      <w:tr w:rsidR="00533525" w:rsidRPr="00533525" w14:paraId="17FFAF2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8992E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Feed thrust X–Y–Z 100%</w:t>
            </w:r>
          </w:p>
        </w:tc>
        <w:tc>
          <w:tcPr>
            <w:tcW w:w="0" w:type="auto"/>
            <w:vAlign w:val="center"/>
            <w:hideMark/>
          </w:tcPr>
          <w:p w14:paraId="76D65820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X: 15,021 N / Y: 12,154 N / Z: 10,649 N</w:t>
            </w:r>
          </w:p>
        </w:tc>
      </w:tr>
      <w:tr w:rsidR="00533525" w:rsidRPr="00533525" w14:paraId="56E5A0A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6EF1175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Rapid feed for positioning X–Y–Z</w:t>
            </w:r>
          </w:p>
        </w:tc>
        <w:tc>
          <w:tcPr>
            <w:tcW w:w="0" w:type="auto"/>
            <w:vAlign w:val="center"/>
            <w:hideMark/>
          </w:tcPr>
          <w:p w14:paraId="5C7D8860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45 m/min</w:t>
            </w:r>
          </w:p>
        </w:tc>
      </w:tr>
      <w:tr w:rsidR="00533525" w:rsidRPr="00533525" w14:paraId="1614803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51992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working feed X–Y–Z</w:t>
            </w:r>
          </w:p>
        </w:tc>
        <w:tc>
          <w:tcPr>
            <w:tcW w:w="0" w:type="auto"/>
            <w:vAlign w:val="center"/>
            <w:hideMark/>
          </w:tcPr>
          <w:p w14:paraId="4F6CA576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30 m/min</w:t>
            </w:r>
          </w:p>
        </w:tc>
      </w:tr>
      <w:tr w:rsidR="00533525" w:rsidRPr="00533525" w14:paraId="2EC745C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87FB2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Rapid feed for positioning in B axis</w:t>
            </w:r>
          </w:p>
        </w:tc>
        <w:tc>
          <w:tcPr>
            <w:tcW w:w="0" w:type="auto"/>
            <w:vAlign w:val="center"/>
            <w:hideMark/>
          </w:tcPr>
          <w:p w14:paraId="1ABBB97A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50 rpm</w:t>
            </w:r>
          </w:p>
        </w:tc>
      </w:tr>
      <w:tr w:rsidR="00533525" w:rsidRPr="00533525" w14:paraId="20784A6F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DCCAF92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ACCURACY VDI/DGQ3441</w:t>
            </w:r>
          </w:p>
        </w:tc>
      </w:tr>
      <w:tr w:rsidR="00533525" w:rsidRPr="00533525" w14:paraId="1A1B1FA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CC485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Positioning Top X–Y–Z (1000 mm)</w:t>
            </w:r>
          </w:p>
        </w:tc>
        <w:tc>
          <w:tcPr>
            <w:tcW w:w="0" w:type="auto"/>
            <w:vAlign w:val="center"/>
            <w:hideMark/>
          </w:tcPr>
          <w:p w14:paraId="5500C890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10 </w:t>
            </w:r>
            <w:proofErr w:type="spellStart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μm</w:t>
            </w:r>
            <w:proofErr w:type="spellEnd"/>
          </w:p>
        </w:tc>
      </w:tr>
      <w:tr w:rsidR="00533525" w:rsidRPr="00533525" w14:paraId="3B03EC1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D9AB76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Repeatability</w:t>
            </w:r>
          </w:p>
        </w:tc>
        <w:tc>
          <w:tcPr>
            <w:tcW w:w="0" w:type="auto"/>
            <w:vAlign w:val="center"/>
            <w:hideMark/>
          </w:tcPr>
          <w:p w14:paraId="537B449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μm</w:t>
            </w:r>
            <w:proofErr w:type="spellEnd"/>
          </w:p>
        </w:tc>
      </w:tr>
      <w:tr w:rsidR="00533525" w:rsidRPr="00533525" w14:paraId="600635A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85ED67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Measuring system on B axis</w:t>
            </w:r>
          </w:p>
        </w:tc>
        <w:tc>
          <w:tcPr>
            <w:tcW w:w="0" w:type="auto"/>
            <w:vAlign w:val="center"/>
            <w:hideMark/>
          </w:tcPr>
          <w:p w14:paraId="4CF14C3A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Rotary scale</w:t>
            </w:r>
          </w:p>
        </w:tc>
      </w:tr>
      <w:tr w:rsidR="00533525" w:rsidRPr="00533525" w14:paraId="0C76BE1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45D0D6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Positioning accuracy B axis</w:t>
            </w:r>
          </w:p>
        </w:tc>
        <w:tc>
          <w:tcPr>
            <w:tcW w:w="0" w:type="auto"/>
            <w:vAlign w:val="center"/>
            <w:hideMark/>
          </w:tcPr>
          <w:p w14:paraId="36699B47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+/- 5 s</w:t>
            </w:r>
          </w:p>
        </w:tc>
      </w:tr>
      <w:tr w:rsidR="00533525" w:rsidRPr="00533525" w14:paraId="260F03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678D9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Positioning accuracy C axis</w:t>
            </w:r>
          </w:p>
        </w:tc>
        <w:tc>
          <w:tcPr>
            <w:tcW w:w="0" w:type="auto"/>
            <w:vAlign w:val="center"/>
            <w:hideMark/>
          </w:tcPr>
          <w:p w14:paraId="19B0934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+/- 4 s</w:t>
            </w:r>
          </w:p>
        </w:tc>
      </w:tr>
      <w:tr w:rsidR="00533525" w:rsidRPr="00533525" w14:paraId="003BAB23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2903575F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CAPACITIES</w:t>
            </w:r>
          </w:p>
        </w:tc>
      </w:tr>
      <w:tr w:rsidR="00533525" w:rsidRPr="00533525" w14:paraId="4D560FE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C21061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Milling capacity in Steel St 60</w:t>
            </w:r>
          </w:p>
        </w:tc>
        <w:tc>
          <w:tcPr>
            <w:tcW w:w="0" w:type="auto"/>
            <w:vAlign w:val="center"/>
            <w:hideMark/>
          </w:tcPr>
          <w:p w14:paraId="69F3E99D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1100 cm³/min</w:t>
            </w:r>
          </w:p>
        </w:tc>
      </w:tr>
      <w:tr w:rsidR="00533525" w:rsidRPr="00533525" w14:paraId="2540627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AD06B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Drilling capacity in Steel St 60</w:t>
            </w:r>
          </w:p>
        </w:tc>
        <w:tc>
          <w:tcPr>
            <w:tcW w:w="0" w:type="auto"/>
            <w:vAlign w:val="center"/>
            <w:hideMark/>
          </w:tcPr>
          <w:p w14:paraId="7DE715E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ø 70 mm</w:t>
            </w:r>
          </w:p>
        </w:tc>
      </w:tr>
      <w:tr w:rsidR="00533525" w:rsidRPr="00533525" w14:paraId="3F45F8C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0F1CF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Tapping capacity in Steel St 60</w:t>
            </w:r>
          </w:p>
        </w:tc>
        <w:tc>
          <w:tcPr>
            <w:tcW w:w="0" w:type="auto"/>
            <w:vAlign w:val="center"/>
            <w:hideMark/>
          </w:tcPr>
          <w:p w14:paraId="08D71B7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 45 mm</w:t>
            </w:r>
          </w:p>
        </w:tc>
      </w:tr>
      <w:tr w:rsidR="00533525" w:rsidRPr="00533525" w14:paraId="516F5BEA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A66B65F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TOOL MAGAZINE</w:t>
            </w:r>
          </w:p>
        </w:tc>
      </w:tr>
      <w:tr w:rsidR="00533525" w:rsidRPr="00533525" w14:paraId="6819664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25EE29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Number of tools</w:t>
            </w:r>
          </w:p>
        </w:tc>
        <w:tc>
          <w:tcPr>
            <w:tcW w:w="0" w:type="auto"/>
            <w:vAlign w:val="center"/>
            <w:hideMark/>
          </w:tcPr>
          <w:p w14:paraId="222E5FAE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40. Optional: 60, 134 and more available on request.</w:t>
            </w:r>
          </w:p>
        </w:tc>
      </w:tr>
      <w:tr w:rsidR="00533525" w:rsidRPr="00533525" w14:paraId="082CD98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76C535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tool length</w:t>
            </w:r>
          </w:p>
        </w:tc>
        <w:tc>
          <w:tcPr>
            <w:tcW w:w="0" w:type="auto"/>
            <w:vAlign w:val="center"/>
            <w:hideMark/>
          </w:tcPr>
          <w:p w14:paraId="34785A4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400 mm</w:t>
            </w:r>
          </w:p>
        </w:tc>
      </w:tr>
      <w:tr w:rsidR="00533525" w:rsidRPr="00533525" w14:paraId="1390F57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0A65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tool weight</w:t>
            </w:r>
          </w:p>
        </w:tc>
        <w:tc>
          <w:tcPr>
            <w:tcW w:w="0" w:type="auto"/>
            <w:vAlign w:val="center"/>
            <w:hideMark/>
          </w:tcPr>
          <w:p w14:paraId="1D1A433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 kg</w:t>
            </w:r>
          </w:p>
        </w:tc>
      </w:tr>
      <w:tr w:rsidR="00533525" w:rsidRPr="00533525" w14:paraId="26C2ED3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249178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tool diameter with full magazine</w:t>
            </w:r>
          </w:p>
        </w:tc>
        <w:tc>
          <w:tcPr>
            <w:tcW w:w="0" w:type="auto"/>
            <w:vAlign w:val="center"/>
            <w:hideMark/>
          </w:tcPr>
          <w:p w14:paraId="04ED82E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ø 125 mm</w:t>
            </w:r>
          </w:p>
        </w:tc>
      </w:tr>
      <w:tr w:rsidR="00533525" w:rsidRPr="00533525" w14:paraId="4ADB808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13645F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Maximum tool diameter with free spaces</w:t>
            </w:r>
          </w:p>
        </w:tc>
        <w:tc>
          <w:tcPr>
            <w:tcW w:w="0" w:type="auto"/>
            <w:vAlign w:val="center"/>
            <w:hideMark/>
          </w:tcPr>
          <w:p w14:paraId="45FE60FC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200 mm</w:t>
            </w:r>
          </w:p>
        </w:tc>
      </w:tr>
      <w:tr w:rsidR="00533525" w:rsidRPr="00533525" w14:paraId="4D8A2F0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ECB3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Tool changing time</w:t>
            </w:r>
          </w:p>
        </w:tc>
        <w:tc>
          <w:tcPr>
            <w:tcW w:w="0" w:type="auto"/>
            <w:vAlign w:val="center"/>
            <w:hideMark/>
          </w:tcPr>
          <w:p w14:paraId="3B267603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 s</w:t>
            </w:r>
          </w:p>
        </w:tc>
      </w:tr>
      <w:tr w:rsidR="00533525" w:rsidRPr="00533525" w14:paraId="0AF93D6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3BD705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Chip to chip time</w:t>
            </w:r>
          </w:p>
        </w:tc>
        <w:tc>
          <w:tcPr>
            <w:tcW w:w="0" w:type="auto"/>
            <w:vAlign w:val="center"/>
            <w:hideMark/>
          </w:tcPr>
          <w:p w14:paraId="17B4B7B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 s</w:t>
            </w:r>
          </w:p>
        </w:tc>
      </w:tr>
      <w:tr w:rsidR="00533525" w:rsidRPr="00533525" w14:paraId="4788DB32" w14:textId="7777777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6B5624D" w14:textId="77777777" w:rsidR="00533525" w:rsidRPr="00533525" w:rsidRDefault="00533525" w:rsidP="005335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CNC CONTROL</w:t>
            </w:r>
          </w:p>
        </w:tc>
      </w:tr>
      <w:tr w:rsidR="00533525" w:rsidRPr="00533525" w14:paraId="40DBF2F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4DE1FB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Available digital controls</w:t>
            </w:r>
          </w:p>
        </w:tc>
        <w:tc>
          <w:tcPr>
            <w:tcW w:w="0" w:type="auto"/>
            <w:vAlign w:val="center"/>
            <w:hideMark/>
          </w:tcPr>
          <w:p w14:paraId="0EE34BB4" w14:textId="77777777" w:rsidR="00533525" w:rsidRPr="00533525" w:rsidRDefault="00533525" w:rsidP="0053352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Fanuc / </w:t>
            </w:r>
            <w:proofErr w:type="spellStart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Heidenhain</w:t>
            </w:r>
            <w:proofErr w:type="spellEnd"/>
            <w:r w:rsidRPr="005335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/ Siemens</w:t>
            </w:r>
          </w:p>
        </w:tc>
      </w:tr>
    </w:tbl>
    <w:p w14:paraId="687C1F05" w14:textId="77777777" w:rsidR="00322CF2" w:rsidRDefault="00322CF2"/>
    <w:sectPr w:rsidR="00322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69"/>
    <w:rsid w:val="00223281"/>
    <w:rsid w:val="00283EC0"/>
    <w:rsid w:val="00322CF2"/>
    <w:rsid w:val="00533525"/>
    <w:rsid w:val="005775F2"/>
    <w:rsid w:val="00756028"/>
    <w:rsid w:val="007564D7"/>
    <w:rsid w:val="00814017"/>
    <w:rsid w:val="00832185"/>
    <w:rsid w:val="00850369"/>
    <w:rsid w:val="008660B4"/>
    <w:rsid w:val="008E772F"/>
    <w:rsid w:val="009026A1"/>
    <w:rsid w:val="009E3502"/>
    <w:rsid w:val="00AC78F4"/>
    <w:rsid w:val="00F0762F"/>
    <w:rsid w:val="00FE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88ADF"/>
  <w15:chartTrackingRefBased/>
  <w15:docId w15:val="{9421DBED-D31F-47A1-B5AE-D05CD121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3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3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3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3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3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3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3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3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3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3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3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3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C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barmia.com/en/ibarmia-live/machine-of-the-month/zvh-60-l6000-multiproc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major</dc:creator>
  <cp:keywords/>
  <dc:description/>
  <cp:lastModifiedBy>Ashley major</cp:lastModifiedBy>
  <cp:revision>4</cp:revision>
  <dcterms:created xsi:type="dcterms:W3CDTF">2026-05-22T10:34:00Z</dcterms:created>
  <dcterms:modified xsi:type="dcterms:W3CDTF">2026-07-29T12:20:00Z</dcterms:modified>
</cp:coreProperties>
</file>